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10E" w:rsidRDefault="0007210E" w:rsidP="0007210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210E">
        <w:rPr>
          <w:b/>
          <w:sz w:val="28"/>
          <w:szCs w:val="28"/>
        </w:rPr>
        <w:t xml:space="preserve">Информация Государственно-правового управления аппарата </w:t>
      </w:r>
    </w:p>
    <w:p w:rsidR="0007210E" w:rsidRDefault="0007210E" w:rsidP="0007210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210E">
        <w:rPr>
          <w:b/>
          <w:sz w:val="28"/>
          <w:szCs w:val="28"/>
        </w:rPr>
        <w:t>Думы Ханты-Мансийского автономного округа – Югры, подготовленная в</w:t>
      </w:r>
      <w:r w:rsidR="00D26982" w:rsidRPr="0007210E">
        <w:rPr>
          <w:b/>
          <w:sz w:val="28"/>
          <w:szCs w:val="28"/>
        </w:rPr>
        <w:t xml:space="preserve">о исполнение пункта 2 протокола заседания </w:t>
      </w:r>
    </w:p>
    <w:p w:rsidR="0007210E" w:rsidRDefault="00D26982" w:rsidP="0007210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210E">
        <w:rPr>
          <w:b/>
          <w:sz w:val="28"/>
          <w:szCs w:val="28"/>
        </w:rPr>
        <w:t xml:space="preserve">рабочей группы с целью совершенствования законов </w:t>
      </w:r>
    </w:p>
    <w:p w:rsidR="0007210E" w:rsidRDefault="00D26982" w:rsidP="0007210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210E">
        <w:rPr>
          <w:b/>
          <w:sz w:val="28"/>
          <w:szCs w:val="28"/>
        </w:rPr>
        <w:t xml:space="preserve">Ханты-Мансийского автономного округа – Югры, содержащих </w:t>
      </w:r>
    </w:p>
    <w:p w:rsidR="0007210E" w:rsidRDefault="00D26982" w:rsidP="0007210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210E">
        <w:rPr>
          <w:b/>
          <w:sz w:val="28"/>
          <w:szCs w:val="28"/>
        </w:rPr>
        <w:t xml:space="preserve">меры поддержки многодетных семей в Ханты-Мансийском </w:t>
      </w:r>
    </w:p>
    <w:p w:rsidR="0007210E" w:rsidRPr="0007210E" w:rsidRDefault="00D26982" w:rsidP="0007210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7210E">
        <w:rPr>
          <w:b/>
          <w:sz w:val="28"/>
          <w:szCs w:val="28"/>
        </w:rPr>
        <w:t>автономном округе – Югре, от 24 сентября 2025 года № 1</w:t>
      </w:r>
    </w:p>
    <w:p w:rsidR="0007210E" w:rsidRDefault="0007210E" w:rsidP="00B865A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26982" w:rsidRDefault="003E5AE2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статистических показателях состояния безопасности дорожного движения Госавтоинспекции Министерства внутренних дел Российской Федерации отсутствуют д</w:t>
      </w:r>
      <w:r w:rsidR="004F73BD">
        <w:rPr>
          <w:sz w:val="28"/>
          <w:szCs w:val="28"/>
        </w:rPr>
        <w:t>анны</w:t>
      </w:r>
      <w:r w:rsidR="0007210E">
        <w:rPr>
          <w:sz w:val="28"/>
          <w:szCs w:val="28"/>
        </w:rPr>
        <w:t>е</w:t>
      </w:r>
      <w:r w:rsidR="004F73BD">
        <w:rPr>
          <w:sz w:val="28"/>
          <w:szCs w:val="28"/>
        </w:rPr>
        <w:t xml:space="preserve"> о статистике ДТП с участием детей из числа многодетных семей, которым исполнительными органами субъектов Российской Федерации предоставлены автомобили в рамках реализации мер поддержки многодетных семей, в связи с </w:t>
      </w:r>
      <w:r>
        <w:rPr>
          <w:sz w:val="28"/>
          <w:szCs w:val="28"/>
        </w:rPr>
        <w:t>чем представить указанные данные не представляется возможным</w:t>
      </w:r>
      <w:r w:rsidR="004F73BD">
        <w:rPr>
          <w:sz w:val="28"/>
          <w:szCs w:val="28"/>
        </w:rPr>
        <w:t xml:space="preserve">. </w:t>
      </w:r>
    </w:p>
    <w:p w:rsidR="00B865A4" w:rsidRPr="00B865A4" w:rsidRDefault="003E5AE2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вопросу представления аналитической информации о мерах поддержки многодетных семей н</w:t>
      </w:r>
      <w:r w:rsidR="00AC5DDF">
        <w:rPr>
          <w:sz w:val="28"/>
          <w:szCs w:val="28"/>
        </w:rPr>
        <w:t>еобходимо отметить, что в</w:t>
      </w:r>
      <w:r w:rsidR="00B865A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br/>
      </w:r>
      <w:r w:rsidR="00B865A4">
        <w:rPr>
          <w:sz w:val="28"/>
          <w:szCs w:val="28"/>
        </w:rPr>
        <w:t>с п</w:t>
      </w:r>
      <w:r w:rsidR="00B865A4" w:rsidRPr="00B865A4">
        <w:rPr>
          <w:sz w:val="28"/>
          <w:szCs w:val="28"/>
        </w:rPr>
        <w:t>остановление</w:t>
      </w:r>
      <w:r w:rsidR="00B865A4">
        <w:rPr>
          <w:sz w:val="28"/>
          <w:szCs w:val="28"/>
        </w:rPr>
        <w:t>м</w:t>
      </w:r>
      <w:r w:rsidR="00B865A4" w:rsidRPr="00B865A4">
        <w:rPr>
          <w:sz w:val="28"/>
          <w:szCs w:val="28"/>
        </w:rPr>
        <w:t xml:space="preserve"> Правительства Р</w:t>
      </w:r>
      <w:r w:rsidR="00B865A4">
        <w:rPr>
          <w:sz w:val="28"/>
          <w:szCs w:val="28"/>
        </w:rPr>
        <w:t xml:space="preserve">оссийской </w:t>
      </w:r>
      <w:r w:rsidR="00B865A4" w:rsidRPr="00B865A4">
        <w:rPr>
          <w:sz w:val="28"/>
          <w:szCs w:val="28"/>
        </w:rPr>
        <w:t>Ф</w:t>
      </w:r>
      <w:r w:rsidR="00B865A4">
        <w:rPr>
          <w:sz w:val="28"/>
          <w:szCs w:val="28"/>
        </w:rPr>
        <w:t>едерации</w:t>
      </w:r>
      <w:r w:rsidR="00B865A4" w:rsidRPr="00B865A4">
        <w:rPr>
          <w:sz w:val="28"/>
          <w:szCs w:val="28"/>
        </w:rPr>
        <w:t xml:space="preserve"> от 22 декабря </w:t>
      </w:r>
      <w:r>
        <w:rPr>
          <w:sz w:val="28"/>
          <w:szCs w:val="28"/>
        </w:rPr>
        <w:br/>
      </w:r>
      <w:r w:rsidR="00B865A4" w:rsidRPr="00B865A4">
        <w:rPr>
          <w:sz w:val="28"/>
          <w:szCs w:val="28"/>
        </w:rPr>
        <w:t>2016 г</w:t>
      </w:r>
      <w:r w:rsidR="00B865A4">
        <w:rPr>
          <w:sz w:val="28"/>
          <w:szCs w:val="28"/>
        </w:rPr>
        <w:t>ода №</w:t>
      </w:r>
      <w:r w:rsidR="00B865A4" w:rsidRPr="00B865A4">
        <w:rPr>
          <w:sz w:val="28"/>
          <w:szCs w:val="28"/>
        </w:rPr>
        <w:t xml:space="preserve"> 1438</w:t>
      </w:r>
      <w:r w:rsidR="00B865A4">
        <w:rPr>
          <w:sz w:val="28"/>
          <w:szCs w:val="28"/>
        </w:rPr>
        <w:t xml:space="preserve"> </w:t>
      </w:r>
      <w:r w:rsidR="00B865A4" w:rsidRPr="00B865A4">
        <w:rPr>
          <w:sz w:val="28"/>
          <w:szCs w:val="28"/>
        </w:rPr>
        <w:t>"Об утверждении Правил выплаты единовременного денежного поощрения одному из родителей (усыновителей) при награждении орденом "Родительская слава", медалью ордена "Родительская слава" или матери при присвоении ей звания "Мать-героиня" и финансового обеспечения расходов, связанных с указанной выплатой, а также о признании утратившими силу некоторых актов Правительства Российской Федерации"</w:t>
      </w:r>
      <w:r w:rsidR="00B865A4">
        <w:rPr>
          <w:sz w:val="28"/>
          <w:szCs w:val="28"/>
        </w:rPr>
        <w:t xml:space="preserve"> е</w:t>
      </w:r>
      <w:r w:rsidR="00B865A4" w:rsidRPr="00B865A4">
        <w:rPr>
          <w:sz w:val="28"/>
          <w:szCs w:val="28"/>
        </w:rPr>
        <w:t>диновременное денежное поощрение выплачивается следующим получателям:</w:t>
      </w:r>
    </w:p>
    <w:p w:rsidR="00B865A4" w:rsidRPr="00B865A4" w:rsidRDefault="00B865A4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65A4">
        <w:rPr>
          <w:sz w:val="28"/>
          <w:szCs w:val="28"/>
        </w:rPr>
        <w:t xml:space="preserve">награжденным орденом "Родительская слава" </w:t>
      </w:r>
      <w:r>
        <w:rPr>
          <w:sz w:val="28"/>
          <w:szCs w:val="28"/>
        </w:rPr>
        <w:t>–</w:t>
      </w:r>
      <w:r w:rsidRPr="00B865A4">
        <w:rPr>
          <w:sz w:val="28"/>
          <w:szCs w:val="28"/>
        </w:rPr>
        <w:t xml:space="preserve"> в размере 500</w:t>
      </w:r>
      <w:r>
        <w:rPr>
          <w:sz w:val="28"/>
          <w:szCs w:val="28"/>
        </w:rPr>
        <w:t xml:space="preserve"> </w:t>
      </w:r>
      <w:r w:rsidRPr="00B865A4">
        <w:rPr>
          <w:sz w:val="28"/>
          <w:szCs w:val="28"/>
        </w:rPr>
        <w:t>000 рублей;</w:t>
      </w:r>
    </w:p>
    <w:p w:rsidR="00B865A4" w:rsidRPr="00B865A4" w:rsidRDefault="00B865A4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65A4">
        <w:rPr>
          <w:sz w:val="28"/>
          <w:szCs w:val="28"/>
        </w:rPr>
        <w:t xml:space="preserve">награжденным медалью ордена "Родительская слава" </w:t>
      </w:r>
      <w:r>
        <w:rPr>
          <w:sz w:val="28"/>
          <w:szCs w:val="28"/>
        </w:rPr>
        <w:t>–</w:t>
      </w:r>
      <w:r w:rsidRPr="00B865A4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br/>
      </w:r>
      <w:r w:rsidRPr="00B865A4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B865A4">
        <w:rPr>
          <w:sz w:val="28"/>
          <w:szCs w:val="28"/>
        </w:rPr>
        <w:t>000 рублей;</w:t>
      </w:r>
    </w:p>
    <w:p w:rsidR="00B865A4" w:rsidRPr="00B865A4" w:rsidRDefault="00B865A4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65A4">
        <w:rPr>
          <w:sz w:val="28"/>
          <w:szCs w:val="28"/>
        </w:rPr>
        <w:t xml:space="preserve">при присвоении звания "Мать-героиня" </w:t>
      </w:r>
      <w:r>
        <w:rPr>
          <w:sz w:val="28"/>
          <w:szCs w:val="28"/>
        </w:rPr>
        <w:t>–</w:t>
      </w:r>
      <w:r w:rsidRPr="00B865A4">
        <w:rPr>
          <w:sz w:val="28"/>
          <w:szCs w:val="28"/>
        </w:rPr>
        <w:t xml:space="preserve"> в размере 1</w:t>
      </w:r>
      <w:r>
        <w:rPr>
          <w:sz w:val="28"/>
          <w:szCs w:val="28"/>
        </w:rPr>
        <w:t xml:space="preserve"> </w:t>
      </w:r>
      <w:r w:rsidRPr="00B865A4">
        <w:rPr>
          <w:sz w:val="28"/>
          <w:szCs w:val="28"/>
        </w:rPr>
        <w:t>000</w:t>
      </w:r>
      <w:r>
        <w:rPr>
          <w:sz w:val="28"/>
          <w:szCs w:val="28"/>
        </w:rPr>
        <w:t xml:space="preserve"> </w:t>
      </w:r>
      <w:r w:rsidRPr="00B865A4">
        <w:rPr>
          <w:sz w:val="28"/>
          <w:szCs w:val="28"/>
        </w:rPr>
        <w:t>000 рублей.</w:t>
      </w:r>
    </w:p>
    <w:p w:rsidR="001F69E3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отмечаем, что </w:t>
      </w:r>
      <w:r w:rsidR="00B865A4">
        <w:rPr>
          <w:sz w:val="28"/>
          <w:szCs w:val="28"/>
        </w:rPr>
        <w:t>Государственной Думой Федерального Собрания Российской Федерации 23 июля 2025 года в первом чтение принят проект федерального закона</w:t>
      </w:r>
      <w:r w:rsidR="00B865A4" w:rsidRPr="00B865A4">
        <w:rPr>
          <w:sz w:val="28"/>
          <w:szCs w:val="28"/>
        </w:rPr>
        <w:t xml:space="preserve"> </w:t>
      </w:r>
      <w:r w:rsidR="00B865A4">
        <w:rPr>
          <w:sz w:val="28"/>
          <w:szCs w:val="28"/>
        </w:rPr>
        <w:t>"</w:t>
      </w:r>
      <w:r w:rsidR="00B865A4" w:rsidRPr="00B865A4">
        <w:rPr>
          <w:sz w:val="28"/>
          <w:szCs w:val="28"/>
        </w:rPr>
        <w:t>О предоставлении социальных гарантий женщинам, удостоенным звания "Мать-героиня"</w:t>
      </w:r>
      <w:r w:rsidR="00B865A4">
        <w:rPr>
          <w:sz w:val="28"/>
          <w:szCs w:val="28"/>
        </w:rPr>
        <w:t>.</w:t>
      </w:r>
    </w:p>
    <w:p w:rsidR="00B865A4" w:rsidRDefault="00E5323C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lastRenderedPageBreak/>
        <w:t>Получателями мер социальной поддержки являются ж</w:t>
      </w:r>
      <w:r w:rsidRPr="002C2B11">
        <w:rPr>
          <w:sz w:val="30"/>
          <w:szCs w:val="30"/>
        </w:rPr>
        <w:t>енщин</w:t>
      </w:r>
      <w:r>
        <w:rPr>
          <w:sz w:val="30"/>
          <w:szCs w:val="30"/>
        </w:rPr>
        <w:t>ы,</w:t>
      </w:r>
      <w:r w:rsidRPr="002C2B11">
        <w:rPr>
          <w:sz w:val="30"/>
          <w:szCs w:val="30"/>
        </w:rPr>
        <w:t xml:space="preserve"> родивши</w:t>
      </w:r>
      <w:r>
        <w:rPr>
          <w:sz w:val="30"/>
          <w:szCs w:val="30"/>
        </w:rPr>
        <w:t>е</w:t>
      </w:r>
      <w:r w:rsidRPr="002C2B11">
        <w:rPr>
          <w:sz w:val="30"/>
          <w:szCs w:val="30"/>
        </w:rPr>
        <w:t xml:space="preserve"> и воспитыв</w:t>
      </w:r>
      <w:r>
        <w:rPr>
          <w:sz w:val="30"/>
          <w:szCs w:val="30"/>
        </w:rPr>
        <w:t>ающие</w:t>
      </w:r>
      <w:r w:rsidRPr="002C2B11">
        <w:rPr>
          <w:sz w:val="30"/>
          <w:szCs w:val="30"/>
        </w:rPr>
        <w:t xml:space="preserve"> десять и более детей, являющи</w:t>
      </w:r>
      <w:r>
        <w:rPr>
          <w:sz w:val="30"/>
          <w:szCs w:val="30"/>
        </w:rPr>
        <w:t>еся</w:t>
      </w:r>
      <w:r w:rsidRPr="002C2B11">
        <w:rPr>
          <w:sz w:val="30"/>
          <w:szCs w:val="30"/>
        </w:rPr>
        <w:t xml:space="preserve"> гражданами Российской Федерации, и удостоенных звания "Мать-героиня" в соответствии с Указом Президента Российской Федерации </w:t>
      </w:r>
      <w:r>
        <w:rPr>
          <w:sz w:val="30"/>
          <w:szCs w:val="30"/>
        </w:rPr>
        <w:br/>
      </w:r>
      <w:r w:rsidRPr="002C2B11">
        <w:rPr>
          <w:sz w:val="30"/>
          <w:szCs w:val="30"/>
        </w:rPr>
        <w:t>от 15</w:t>
      </w:r>
      <w:r w:rsidR="00CE67DB">
        <w:rPr>
          <w:sz w:val="30"/>
          <w:szCs w:val="30"/>
        </w:rPr>
        <w:t xml:space="preserve"> </w:t>
      </w:r>
      <w:r w:rsidRPr="002C2B11">
        <w:rPr>
          <w:sz w:val="30"/>
          <w:szCs w:val="30"/>
        </w:rPr>
        <w:t>августа 2022</w:t>
      </w:r>
      <w:r w:rsidR="00CE67DB">
        <w:rPr>
          <w:sz w:val="30"/>
          <w:szCs w:val="30"/>
        </w:rPr>
        <w:t xml:space="preserve"> </w:t>
      </w:r>
      <w:r w:rsidRPr="002C2B11">
        <w:rPr>
          <w:sz w:val="30"/>
          <w:szCs w:val="30"/>
        </w:rPr>
        <w:t>года №</w:t>
      </w:r>
      <w:r w:rsidR="00CE67DB">
        <w:rPr>
          <w:sz w:val="30"/>
          <w:szCs w:val="30"/>
        </w:rPr>
        <w:t xml:space="preserve"> </w:t>
      </w:r>
      <w:r w:rsidRPr="002C2B11">
        <w:rPr>
          <w:sz w:val="30"/>
          <w:szCs w:val="30"/>
        </w:rPr>
        <w:t>558</w:t>
      </w:r>
      <w:r>
        <w:rPr>
          <w:sz w:val="30"/>
          <w:szCs w:val="30"/>
        </w:rPr>
        <w:t xml:space="preserve"> </w:t>
      </w:r>
      <w:r w:rsidRPr="002C2B11">
        <w:rPr>
          <w:sz w:val="30"/>
          <w:szCs w:val="30"/>
        </w:rPr>
        <w:t>"О некоторых вопросах совершенствования государственной наградной системы Российской Федерации"</w:t>
      </w:r>
      <w:r>
        <w:rPr>
          <w:sz w:val="30"/>
          <w:szCs w:val="30"/>
        </w:rPr>
        <w:t>.</w:t>
      </w:r>
    </w:p>
    <w:p w:rsidR="00AC5DDF" w:rsidRDefault="0007210E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Согласно законопроекту ж</w:t>
      </w:r>
      <w:r w:rsidR="00AC5DDF" w:rsidRPr="002C2B11">
        <w:rPr>
          <w:sz w:val="30"/>
          <w:szCs w:val="30"/>
        </w:rPr>
        <w:t>енщинам, удостоенным звания "Мать-героиня"</w:t>
      </w:r>
      <w:r w:rsidR="00AC5DDF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устанавливается </w:t>
      </w:r>
      <w:r w:rsidR="00AC5DDF" w:rsidRPr="002C2B11">
        <w:rPr>
          <w:sz w:val="30"/>
          <w:szCs w:val="30"/>
        </w:rPr>
        <w:t>ежемесячн</w:t>
      </w:r>
      <w:r w:rsidR="00AC5DDF">
        <w:rPr>
          <w:sz w:val="30"/>
          <w:szCs w:val="30"/>
        </w:rPr>
        <w:t>ая денежная</w:t>
      </w:r>
      <w:r w:rsidR="00AC5DDF" w:rsidRPr="002C2B11">
        <w:rPr>
          <w:sz w:val="30"/>
          <w:szCs w:val="30"/>
        </w:rPr>
        <w:t xml:space="preserve"> выплат</w:t>
      </w:r>
      <w:r w:rsidR="00AC5DDF">
        <w:rPr>
          <w:sz w:val="30"/>
          <w:szCs w:val="30"/>
        </w:rPr>
        <w:t>а</w:t>
      </w:r>
      <w:r w:rsidR="00AC5DDF" w:rsidRPr="00A81FD8">
        <w:rPr>
          <w:sz w:val="30"/>
          <w:szCs w:val="30"/>
        </w:rPr>
        <w:t xml:space="preserve"> </w:t>
      </w:r>
      <w:r w:rsidR="00AC5DDF" w:rsidRPr="002C2B11">
        <w:rPr>
          <w:sz w:val="30"/>
          <w:szCs w:val="30"/>
        </w:rPr>
        <w:t xml:space="preserve">в размере </w:t>
      </w:r>
      <w:r>
        <w:rPr>
          <w:sz w:val="30"/>
          <w:szCs w:val="30"/>
        </w:rPr>
        <w:br/>
      </w:r>
      <w:r w:rsidR="00AC5DDF" w:rsidRPr="002C2B11">
        <w:rPr>
          <w:sz w:val="30"/>
          <w:szCs w:val="30"/>
        </w:rPr>
        <w:t>72</w:t>
      </w:r>
      <w:r w:rsidR="00AC5DDF">
        <w:rPr>
          <w:sz w:val="30"/>
          <w:szCs w:val="30"/>
        </w:rPr>
        <w:t xml:space="preserve"> </w:t>
      </w:r>
      <w:r w:rsidR="00AC5DDF" w:rsidRPr="002C2B11">
        <w:rPr>
          <w:sz w:val="30"/>
          <w:szCs w:val="30"/>
        </w:rPr>
        <w:t>403,79 рублей</w:t>
      </w:r>
      <w:r w:rsidR="00AC5DDF">
        <w:rPr>
          <w:sz w:val="30"/>
          <w:szCs w:val="30"/>
        </w:rPr>
        <w:t>, а также право на:</w:t>
      </w:r>
    </w:p>
    <w:p w:rsidR="00AC5DDF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 w:rsidRPr="002C2B11">
        <w:rPr>
          <w:sz w:val="30"/>
          <w:szCs w:val="30"/>
        </w:rPr>
        <w:t>внеочередно</w:t>
      </w:r>
      <w:r>
        <w:rPr>
          <w:sz w:val="30"/>
          <w:szCs w:val="30"/>
        </w:rPr>
        <w:t>е</w:t>
      </w:r>
      <w:r w:rsidRPr="002C2B11">
        <w:rPr>
          <w:sz w:val="30"/>
          <w:szCs w:val="30"/>
        </w:rPr>
        <w:t xml:space="preserve"> оказани</w:t>
      </w:r>
      <w:r>
        <w:rPr>
          <w:sz w:val="30"/>
          <w:szCs w:val="30"/>
        </w:rPr>
        <w:t>е</w:t>
      </w:r>
      <w:r w:rsidRPr="002C2B11">
        <w:rPr>
          <w:sz w:val="30"/>
          <w:szCs w:val="30"/>
        </w:rPr>
        <w:t xml:space="preserve"> медицинской помощи в медицинских организациях государственной и муниципальной систем здравоохранения, преимущественного обеспечения один раз в год путевками в санаторно-курортные организации</w:t>
      </w:r>
      <w:r>
        <w:rPr>
          <w:sz w:val="30"/>
          <w:szCs w:val="30"/>
        </w:rPr>
        <w:t>;</w:t>
      </w:r>
    </w:p>
    <w:p w:rsidR="00AC5DDF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 w:rsidRPr="002C2B11">
        <w:rPr>
          <w:sz w:val="30"/>
          <w:szCs w:val="30"/>
        </w:rPr>
        <w:t>первоочередное получение строительных материалов для строительства индивидуальных жилых домов и для ремонта жилого помещения</w:t>
      </w:r>
      <w:r>
        <w:rPr>
          <w:sz w:val="30"/>
          <w:szCs w:val="30"/>
        </w:rPr>
        <w:t>;</w:t>
      </w:r>
    </w:p>
    <w:p w:rsidR="00AC5DDF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 w:rsidRPr="002C2B11">
        <w:rPr>
          <w:sz w:val="30"/>
          <w:szCs w:val="30"/>
        </w:rPr>
        <w:t>установк</w:t>
      </w:r>
      <w:r>
        <w:rPr>
          <w:sz w:val="30"/>
          <w:szCs w:val="30"/>
        </w:rPr>
        <w:t>у</w:t>
      </w:r>
      <w:r w:rsidRPr="002C2B11">
        <w:rPr>
          <w:sz w:val="30"/>
          <w:szCs w:val="30"/>
        </w:rPr>
        <w:t xml:space="preserve"> квартирного телефона и оборудование жилого помещения средствами вневедомственной охранной сигнализации обеспечиваются по их заявлению во внеочередном порядке</w:t>
      </w:r>
      <w:r>
        <w:rPr>
          <w:sz w:val="30"/>
          <w:szCs w:val="30"/>
        </w:rPr>
        <w:t>;</w:t>
      </w:r>
    </w:p>
    <w:p w:rsidR="00AC5DDF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30"/>
          <w:szCs w:val="30"/>
        </w:rPr>
      </w:pPr>
      <w:r w:rsidRPr="002C2B11">
        <w:rPr>
          <w:sz w:val="30"/>
          <w:szCs w:val="30"/>
        </w:rPr>
        <w:t>внеочередное приобретение билетов на все виды железнодорожного, водного, воздушного и автомобильного транспорта в билетных кассах, пунктах продажи перевозок, пунктах продажи билетов</w:t>
      </w:r>
      <w:r>
        <w:rPr>
          <w:sz w:val="30"/>
          <w:szCs w:val="30"/>
        </w:rPr>
        <w:t>;</w:t>
      </w:r>
    </w:p>
    <w:p w:rsidR="00AC5DDF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30"/>
          <w:szCs w:val="30"/>
        </w:rPr>
      </w:pPr>
      <w:r w:rsidRPr="002C2B11">
        <w:rPr>
          <w:sz w:val="30"/>
          <w:szCs w:val="30"/>
        </w:rPr>
        <w:t>бесплатное пользование залами для официальных лиц и делегаций аэропортов и аэровокз</w:t>
      </w:r>
      <w:r w:rsidR="007058D6">
        <w:rPr>
          <w:sz w:val="30"/>
          <w:szCs w:val="30"/>
        </w:rPr>
        <w:t xml:space="preserve">алов, железнодорожных вокзалов </w:t>
      </w:r>
      <w:r w:rsidRPr="002C2B11">
        <w:rPr>
          <w:sz w:val="30"/>
          <w:szCs w:val="30"/>
        </w:rPr>
        <w:t>и станций, морских вокзалов (портов) и речных вокзалов</w:t>
      </w:r>
      <w:r>
        <w:rPr>
          <w:sz w:val="30"/>
          <w:szCs w:val="30"/>
        </w:rPr>
        <w:t>;</w:t>
      </w:r>
    </w:p>
    <w:p w:rsidR="00AC5DDF" w:rsidRDefault="00AC5D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2B11">
        <w:rPr>
          <w:sz w:val="30"/>
          <w:szCs w:val="30"/>
        </w:rPr>
        <w:t>внеочередное пользование всеми видами услуг организаций связи, коммунально-бытового и торгового обслуживания, при посещении культурно-зрелищных и спортивно-оздоровительных организаций</w:t>
      </w:r>
      <w:r>
        <w:rPr>
          <w:sz w:val="30"/>
          <w:szCs w:val="30"/>
        </w:rPr>
        <w:t>.</w:t>
      </w:r>
    </w:p>
    <w:p w:rsidR="00E810DF" w:rsidRDefault="00E810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</w:p>
    <w:p w:rsidR="00E810DF" w:rsidRDefault="00E810DF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</w:p>
    <w:p w:rsidR="003011E4" w:rsidRDefault="0007210E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lastRenderedPageBreak/>
        <w:t>В случае отказа от ежемесячной денежной выплаты ж</w:t>
      </w:r>
      <w:r w:rsidR="00A81FD8" w:rsidRPr="002C2B11">
        <w:rPr>
          <w:sz w:val="30"/>
          <w:szCs w:val="30"/>
        </w:rPr>
        <w:t>енщинам, удостоенным звания "Мать-героиня"</w:t>
      </w:r>
      <w:r w:rsidR="00A81FD8">
        <w:rPr>
          <w:sz w:val="30"/>
          <w:szCs w:val="30"/>
        </w:rPr>
        <w:t xml:space="preserve"> предоставляются </w:t>
      </w:r>
      <w:r w:rsidR="00AC5DDF">
        <w:rPr>
          <w:sz w:val="30"/>
          <w:szCs w:val="30"/>
        </w:rPr>
        <w:t xml:space="preserve">следующие </w:t>
      </w:r>
      <w:r w:rsidR="00A81FD8">
        <w:rPr>
          <w:sz w:val="30"/>
          <w:szCs w:val="30"/>
        </w:rPr>
        <w:t>льготы</w:t>
      </w:r>
      <w:r w:rsidR="003011E4">
        <w:rPr>
          <w:sz w:val="30"/>
          <w:szCs w:val="30"/>
        </w:rPr>
        <w:t>:</w:t>
      </w:r>
    </w:p>
    <w:p w:rsidR="003011E4" w:rsidRPr="00A81FD8" w:rsidRDefault="003011E4" w:rsidP="00E810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11E4">
        <w:rPr>
          <w:rFonts w:ascii="Times New Roman" w:hAnsi="Times New Roman" w:cs="Times New Roman"/>
          <w:bCs/>
          <w:sz w:val="28"/>
          <w:szCs w:val="28"/>
        </w:rPr>
        <w:t xml:space="preserve">по оказанию медицинской помощи, лекарственному обеспечению </w:t>
      </w:r>
      <w:r w:rsidRPr="003011E4">
        <w:rPr>
          <w:rFonts w:ascii="Times New Roman" w:hAnsi="Times New Roman" w:cs="Times New Roman"/>
          <w:bCs/>
          <w:sz w:val="28"/>
          <w:szCs w:val="28"/>
        </w:rPr>
        <w:br/>
        <w:t xml:space="preserve">и </w:t>
      </w:r>
      <w:r w:rsidRPr="00A81FD8">
        <w:rPr>
          <w:rFonts w:ascii="Times New Roman" w:hAnsi="Times New Roman" w:cs="Times New Roman"/>
          <w:bCs/>
          <w:sz w:val="28"/>
          <w:szCs w:val="28"/>
        </w:rPr>
        <w:t>обеспечению санаторно-курортного лечения;</w:t>
      </w:r>
    </w:p>
    <w:p w:rsidR="003011E4" w:rsidRPr="00A81FD8" w:rsidRDefault="003011E4" w:rsidP="00E810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1FD8">
        <w:rPr>
          <w:rFonts w:ascii="Times New Roman" w:hAnsi="Times New Roman"/>
          <w:bCs/>
          <w:sz w:val="30"/>
          <w:szCs w:val="30"/>
        </w:rPr>
        <w:t>по оплате жилого помещения и коммунальных услуг, бытовых услуг, а также особенности предоставления земельных участков, находящихся в государственной или муниципальной собственности</w:t>
      </w:r>
      <w:r w:rsidR="00A81FD8">
        <w:rPr>
          <w:rFonts w:ascii="Times New Roman" w:hAnsi="Times New Roman"/>
          <w:bCs/>
          <w:sz w:val="30"/>
          <w:szCs w:val="30"/>
        </w:rPr>
        <w:t>;</w:t>
      </w:r>
    </w:p>
    <w:p w:rsidR="00E5323C" w:rsidRPr="00A81FD8" w:rsidRDefault="003011E4" w:rsidP="00E810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1FD8">
        <w:rPr>
          <w:rFonts w:ascii="Times New Roman" w:hAnsi="Times New Roman"/>
          <w:bCs/>
          <w:sz w:val="30"/>
          <w:szCs w:val="30"/>
        </w:rPr>
        <w:t>при пользовании транспортными средствами</w:t>
      </w:r>
      <w:r w:rsidR="00A81FD8">
        <w:rPr>
          <w:rFonts w:ascii="Times New Roman" w:hAnsi="Times New Roman"/>
          <w:bCs/>
          <w:sz w:val="30"/>
          <w:szCs w:val="30"/>
        </w:rPr>
        <w:t xml:space="preserve"> </w:t>
      </w:r>
      <w:r w:rsidRPr="00A81FD8">
        <w:rPr>
          <w:rFonts w:ascii="Times New Roman" w:hAnsi="Times New Roman"/>
          <w:bCs/>
          <w:sz w:val="30"/>
          <w:szCs w:val="30"/>
        </w:rPr>
        <w:t>и по оплате проезда</w:t>
      </w:r>
      <w:r w:rsidR="00A81FD8">
        <w:rPr>
          <w:rFonts w:ascii="Times New Roman" w:hAnsi="Times New Roman"/>
          <w:bCs/>
          <w:sz w:val="30"/>
          <w:szCs w:val="30"/>
        </w:rPr>
        <w:t>;</w:t>
      </w:r>
    </w:p>
    <w:p w:rsidR="00E5323C" w:rsidRPr="00A81FD8" w:rsidRDefault="003011E4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30"/>
          <w:szCs w:val="30"/>
        </w:rPr>
      </w:pPr>
      <w:r w:rsidRPr="00A81FD8">
        <w:rPr>
          <w:bCs/>
          <w:sz w:val="30"/>
          <w:szCs w:val="30"/>
        </w:rPr>
        <w:t>по коммунально-бытовому и торговому обслуживанию, при пользовании средствами связи, посещении культурно-зрелищных и спортивно-оздоровительных организаций</w:t>
      </w:r>
      <w:r w:rsidR="00A81FD8">
        <w:rPr>
          <w:bCs/>
          <w:sz w:val="30"/>
          <w:szCs w:val="30"/>
        </w:rPr>
        <w:t>;</w:t>
      </w:r>
    </w:p>
    <w:p w:rsidR="003011E4" w:rsidRPr="00A81FD8" w:rsidRDefault="003011E4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30"/>
          <w:szCs w:val="30"/>
        </w:rPr>
      </w:pPr>
      <w:r w:rsidRPr="00A81FD8">
        <w:rPr>
          <w:bCs/>
          <w:sz w:val="30"/>
          <w:szCs w:val="30"/>
        </w:rPr>
        <w:t>по профессиональному обучению и дополнительному профессиональному образованию, по предоставлению отпусков</w:t>
      </w:r>
      <w:r w:rsidR="00A81FD8">
        <w:rPr>
          <w:bCs/>
          <w:sz w:val="30"/>
          <w:szCs w:val="30"/>
        </w:rPr>
        <w:t>;</w:t>
      </w:r>
    </w:p>
    <w:p w:rsidR="003E5AE2" w:rsidRDefault="003E5AE2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</w:t>
      </w:r>
      <w:r w:rsidRPr="002C2B11">
        <w:rPr>
          <w:sz w:val="30"/>
          <w:szCs w:val="30"/>
        </w:rPr>
        <w:t xml:space="preserve">ежегодный оплачиваемый отпуск и дополнительный отпуск </w:t>
      </w:r>
      <w:r w:rsidRPr="002C2B11">
        <w:rPr>
          <w:sz w:val="30"/>
          <w:szCs w:val="30"/>
        </w:rPr>
        <w:br/>
        <w:t>без сохранения заработной платы сроком до трех недель в год предоставляется по их желанию в удобное для них время</w:t>
      </w:r>
      <w:r>
        <w:rPr>
          <w:sz w:val="30"/>
          <w:szCs w:val="30"/>
        </w:rPr>
        <w:t>;</w:t>
      </w:r>
    </w:p>
    <w:p w:rsidR="003011E4" w:rsidRDefault="003E5AE2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на </w:t>
      </w:r>
      <w:r w:rsidRPr="00A81FD8">
        <w:rPr>
          <w:bCs/>
          <w:sz w:val="30"/>
          <w:szCs w:val="30"/>
        </w:rPr>
        <w:t>погребение</w:t>
      </w:r>
      <w:r>
        <w:rPr>
          <w:bCs/>
          <w:sz w:val="30"/>
          <w:szCs w:val="30"/>
        </w:rPr>
        <w:t>.</w:t>
      </w:r>
    </w:p>
    <w:p w:rsidR="00E5323C" w:rsidRDefault="0007210E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sz w:val="30"/>
          <w:szCs w:val="30"/>
        </w:rPr>
        <w:t>Справочно: в</w:t>
      </w:r>
      <w:r w:rsidR="00CE67DB">
        <w:rPr>
          <w:sz w:val="30"/>
          <w:szCs w:val="30"/>
        </w:rPr>
        <w:t xml:space="preserve"> соответствии с </w:t>
      </w:r>
      <w:r w:rsidR="00CE67DB" w:rsidRPr="00CE67DB">
        <w:rPr>
          <w:sz w:val="30"/>
          <w:szCs w:val="30"/>
        </w:rPr>
        <w:t>распоряжени</w:t>
      </w:r>
      <w:r w:rsidR="00CE67DB">
        <w:rPr>
          <w:sz w:val="30"/>
          <w:szCs w:val="30"/>
        </w:rPr>
        <w:t>ем</w:t>
      </w:r>
      <w:r w:rsidR="00CE67DB" w:rsidRPr="00CE67DB">
        <w:rPr>
          <w:sz w:val="30"/>
          <w:szCs w:val="30"/>
        </w:rPr>
        <w:t xml:space="preserve"> Правительства</w:t>
      </w:r>
      <w:r w:rsidR="00CE67DB">
        <w:rPr>
          <w:sz w:val="30"/>
          <w:szCs w:val="30"/>
        </w:rPr>
        <w:t xml:space="preserve"> </w:t>
      </w:r>
      <w:r w:rsidR="00CE67DB" w:rsidRPr="00CE67DB">
        <w:rPr>
          <w:sz w:val="30"/>
          <w:szCs w:val="30"/>
        </w:rPr>
        <w:t>Ханты-Мансийского</w:t>
      </w:r>
      <w:r w:rsidR="00CE67DB">
        <w:rPr>
          <w:sz w:val="30"/>
          <w:szCs w:val="30"/>
        </w:rPr>
        <w:t xml:space="preserve"> </w:t>
      </w:r>
      <w:r w:rsidR="00CE67DB" w:rsidRPr="00CE67DB">
        <w:rPr>
          <w:sz w:val="30"/>
          <w:szCs w:val="30"/>
        </w:rPr>
        <w:t>автономного округа – Югры</w:t>
      </w:r>
      <w:r w:rsidR="00CE67DB">
        <w:rPr>
          <w:sz w:val="30"/>
          <w:szCs w:val="30"/>
        </w:rPr>
        <w:t xml:space="preserve"> </w:t>
      </w:r>
      <w:r w:rsidR="00CE67DB" w:rsidRPr="00CE67DB">
        <w:rPr>
          <w:sz w:val="30"/>
          <w:szCs w:val="30"/>
        </w:rPr>
        <w:t xml:space="preserve">от 14 октября 2025 года </w:t>
      </w:r>
      <w:r w:rsidR="00E810DF">
        <w:rPr>
          <w:sz w:val="30"/>
          <w:szCs w:val="30"/>
        </w:rPr>
        <w:br/>
      </w:r>
      <w:r w:rsidR="00CE67DB" w:rsidRPr="00CE67DB">
        <w:rPr>
          <w:sz w:val="30"/>
          <w:szCs w:val="30"/>
        </w:rPr>
        <w:t xml:space="preserve">№ 463-рп </w:t>
      </w:r>
      <w:r w:rsidR="00CE67DB">
        <w:rPr>
          <w:sz w:val="30"/>
          <w:szCs w:val="30"/>
        </w:rPr>
        <w:t>"</w:t>
      </w:r>
      <w:r w:rsidR="00CE67DB" w:rsidRPr="00CE67DB">
        <w:rPr>
          <w:sz w:val="30"/>
          <w:szCs w:val="30"/>
        </w:rPr>
        <w:t>Об основных направлениях налоговой, бюджетной и долговой</w:t>
      </w:r>
      <w:r w:rsidR="00CE67DB">
        <w:rPr>
          <w:sz w:val="30"/>
          <w:szCs w:val="30"/>
        </w:rPr>
        <w:t xml:space="preserve"> </w:t>
      </w:r>
      <w:r w:rsidR="00CE67DB" w:rsidRPr="00CE67DB">
        <w:rPr>
          <w:sz w:val="30"/>
          <w:szCs w:val="30"/>
        </w:rPr>
        <w:t>политики Ханты-Мансийского автономного округа – Югры, характеристиках бюджета Ханты-Мансийского автономного округа – Югры на 2026 год и на плановый период 2027 и 2028 годов</w:t>
      </w:r>
      <w:r w:rsidR="00CE67DB">
        <w:rPr>
          <w:sz w:val="30"/>
          <w:szCs w:val="30"/>
        </w:rPr>
        <w:t xml:space="preserve">" </w:t>
      </w:r>
      <w:r w:rsidR="00E5323C">
        <w:rPr>
          <w:bCs/>
          <w:sz w:val="28"/>
          <w:szCs w:val="28"/>
        </w:rPr>
        <w:t xml:space="preserve">ставка транспортного налога </w:t>
      </w:r>
      <w:r>
        <w:rPr>
          <w:bCs/>
          <w:sz w:val="28"/>
          <w:szCs w:val="28"/>
        </w:rPr>
        <w:t xml:space="preserve">с 2026 года </w:t>
      </w:r>
      <w:r w:rsidR="00E5323C">
        <w:rPr>
          <w:bCs/>
          <w:sz w:val="28"/>
          <w:szCs w:val="28"/>
        </w:rPr>
        <w:t xml:space="preserve">для легковых автомобилей с мощностью двигателя до 100 лошадиных сил будет </w:t>
      </w:r>
      <w:r>
        <w:rPr>
          <w:bCs/>
          <w:sz w:val="28"/>
          <w:szCs w:val="28"/>
        </w:rPr>
        <w:t xml:space="preserve">увеличена </w:t>
      </w:r>
      <w:r w:rsidR="00E5323C">
        <w:rPr>
          <w:bCs/>
          <w:sz w:val="28"/>
          <w:szCs w:val="28"/>
        </w:rPr>
        <w:t>с 5 до 7,5 рубля</w:t>
      </w:r>
      <w:r>
        <w:rPr>
          <w:bCs/>
          <w:sz w:val="28"/>
          <w:szCs w:val="28"/>
        </w:rPr>
        <w:t>,</w:t>
      </w:r>
      <w:r w:rsidR="00E532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  <w:t>д</w:t>
      </w:r>
      <w:r w:rsidR="00E5323C">
        <w:rPr>
          <w:bCs/>
          <w:sz w:val="28"/>
          <w:szCs w:val="28"/>
        </w:rPr>
        <w:t xml:space="preserve">ля легковых автомобилей с мощностью двигателя в диапазоне </w:t>
      </w:r>
      <w:r>
        <w:rPr>
          <w:bCs/>
          <w:sz w:val="28"/>
          <w:szCs w:val="28"/>
        </w:rPr>
        <w:br/>
      </w:r>
      <w:r w:rsidR="00E5323C">
        <w:rPr>
          <w:bCs/>
          <w:sz w:val="28"/>
          <w:szCs w:val="28"/>
        </w:rPr>
        <w:t xml:space="preserve">от 100 до 150 лошадиных сил </w:t>
      </w:r>
      <w:r>
        <w:rPr>
          <w:bCs/>
          <w:sz w:val="28"/>
          <w:szCs w:val="28"/>
        </w:rPr>
        <w:t xml:space="preserve">– </w:t>
      </w:r>
      <w:r w:rsidR="00E5323C">
        <w:rPr>
          <w:bCs/>
          <w:sz w:val="28"/>
          <w:szCs w:val="28"/>
        </w:rPr>
        <w:t xml:space="preserve">с 7 до 17,5 рубля. </w:t>
      </w:r>
    </w:p>
    <w:p w:rsidR="00E5323C" w:rsidRDefault="00E5323C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F73BD" w:rsidRPr="00B865A4" w:rsidRDefault="004F73BD" w:rsidP="00E810D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sectPr w:rsidR="004F73BD" w:rsidRPr="00B865A4" w:rsidSect="00E810DF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647"/>
    <w:rsid w:val="0007210E"/>
    <w:rsid w:val="000E4647"/>
    <w:rsid w:val="001F69E3"/>
    <w:rsid w:val="003011E4"/>
    <w:rsid w:val="003E5AE2"/>
    <w:rsid w:val="004F73BD"/>
    <w:rsid w:val="007058D6"/>
    <w:rsid w:val="00A81FD8"/>
    <w:rsid w:val="00AC5DDF"/>
    <w:rsid w:val="00B865A4"/>
    <w:rsid w:val="00CE67DB"/>
    <w:rsid w:val="00D26982"/>
    <w:rsid w:val="00E52C36"/>
    <w:rsid w:val="00E5323C"/>
    <w:rsid w:val="00E8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DDE34-F873-4E62-91D5-6D54DD9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86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865A4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B865A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B865A4"/>
    <w:rPr>
      <w:rFonts w:eastAsia="Times New Roman" w:cs="Times New Roman"/>
    </w:rPr>
  </w:style>
  <w:style w:type="paragraph" w:customStyle="1" w:styleId="ConsPlusNormal">
    <w:name w:val="ConsPlusNormal"/>
    <w:link w:val="ConsPlusNormal0"/>
    <w:rsid w:val="00E5323C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E5323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8Char">
    <w:name w:val="Heading 8 Char"/>
    <w:basedOn w:val="a0"/>
    <w:uiPriority w:val="9"/>
    <w:rsid w:val="00CE67DB"/>
    <w:rPr>
      <w:rFonts w:ascii="Arial" w:eastAsia="Arial" w:hAnsi="Arial" w:cs="Arial"/>
      <w:i/>
      <w:iCs/>
      <w:sz w:val="22"/>
      <w:szCs w:val="22"/>
    </w:rPr>
  </w:style>
  <w:style w:type="paragraph" w:customStyle="1" w:styleId="a6">
    <w:name w:val="Всегда"/>
    <w:basedOn w:val="a"/>
    <w:uiPriority w:val="99"/>
    <w:rsid w:val="00CE67DB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5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Светлана Фаритовна</dc:creator>
  <cp:keywords/>
  <dc:description/>
  <cp:lastModifiedBy>Склярова Марина Сергеевна</cp:lastModifiedBy>
  <cp:revision>3</cp:revision>
  <dcterms:created xsi:type="dcterms:W3CDTF">2025-10-24T06:45:00Z</dcterms:created>
  <dcterms:modified xsi:type="dcterms:W3CDTF">2025-11-06T05:59:00Z</dcterms:modified>
</cp:coreProperties>
</file>